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036E1" w:rsidRDefault="00C37C99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</w:t>
      </w:r>
      <w:r w:rsidR="00D60227">
        <w:rPr>
          <w:rFonts w:ascii="Times New Roman" w:hAnsi="Times New Roman"/>
          <w:b/>
          <w:sz w:val="28"/>
          <w:szCs w:val="28"/>
        </w:rPr>
        <w:t xml:space="preserve"> 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 – go stopnia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D60227">
        <w:rPr>
          <w:rFonts w:ascii="Times New Roman" w:hAnsi="Times New Roman"/>
          <w:b/>
          <w:sz w:val="24"/>
        </w:rPr>
        <w:t>59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B62C21">
        <w:rPr>
          <w:rFonts w:ascii="Times New Roman" w:hAnsi="Times New Roman"/>
          <w:b/>
          <w:sz w:val="24"/>
        </w:rPr>
        <w:t>5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E544D3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E544D3">
        <w:rPr>
          <w:rFonts w:ascii="Times New Roman" w:hAnsi="Times New Roman"/>
          <w:sz w:val="24"/>
        </w:rPr>
        <w:t>proponowanych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B62C21">
        <w:rPr>
          <w:rFonts w:ascii="Times New Roman" w:hAnsi="Times New Roman"/>
          <w:sz w:val="24"/>
        </w:rPr>
        <w:t>.</w:t>
      </w:r>
    </w:p>
    <w:p w:rsidR="00BB6230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 tym, że wpłynęły 4 wnioski jedno miejsce</w:t>
      </w:r>
      <w:r w:rsidR="00BB6230">
        <w:rPr>
          <w:rFonts w:ascii="Times New Roman" w:hAnsi="Times New Roman"/>
          <w:sz w:val="24"/>
        </w:rPr>
        <w:t xml:space="preserve"> zostały przekazane na IŚ studia </w:t>
      </w:r>
      <w:r w:rsidR="00D60227">
        <w:rPr>
          <w:rFonts w:ascii="Times New Roman" w:hAnsi="Times New Roman"/>
          <w:sz w:val="24"/>
        </w:rPr>
        <w:t>nie</w:t>
      </w:r>
      <w:r w:rsidR="006A3086">
        <w:rPr>
          <w:rFonts w:ascii="Times New Roman" w:hAnsi="Times New Roman"/>
          <w:sz w:val="24"/>
        </w:rPr>
        <w:t>stacjonarne I</w:t>
      </w:r>
      <w:r w:rsidR="00D60227">
        <w:rPr>
          <w:rFonts w:ascii="Times New Roman" w:hAnsi="Times New Roman"/>
          <w:sz w:val="24"/>
        </w:rPr>
        <w:t>I</w:t>
      </w:r>
      <w:r w:rsidR="00BB6230">
        <w:rPr>
          <w:rFonts w:ascii="Times New Roman" w:hAnsi="Times New Roman"/>
          <w:sz w:val="24"/>
        </w:rPr>
        <w:t xml:space="preserve">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BB6230" w:rsidRPr="00062911" w:rsidTr="0071269E">
        <w:tc>
          <w:tcPr>
            <w:tcW w:w="610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BB6230" w:rsidRPr="00062911" w:rsidRDefault="00BB6230" w:rsidP="0071269E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BB6230" w:rsidRPr="00062911" w:rsidTr="0071269E"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90245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Pr="00062911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Pr="00062911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93828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D60227" w:rsidP="00BB62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93402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D6022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0E64DC" w:rsidTr="004E62DA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64DC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93742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0E64DC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Wpłynęły wnioski, które nie kwalifikują się na listę rankingową ze względu na niską średnią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</w:tblGrid>
      <w:tr w:rsidR="000E64DC" w:rsidRPr="00062911" w:rsidTr="004E62DA">
        <w:tc>
          <w:tcPr>
            <w:tcW w:w="610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0E64DC" w:rsidRPr="00062911" w:rsidRDefault="000E64DC" w:rsidP="004E62DA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0E64DC" w:rsidRPr="00062911" w:rsidTr="004E62DA"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64DC" w:rsidRPr="00062911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91389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Pr="00062911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Pr="00062911" w:rsidRDefault="00D60227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C37C99" w:rsidRDefault="00C37C99" w:rsidP="00C37C99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C37C99" w:rsidRDefault="00C37C99" w:rsidP="00C37C99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Wpłynął wniosek po wymaganym  terminie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</w:tblGrid>
      <w:tr w:rsidR="00C37C99" w:rsidRPr="00062911" w:rsidTr="00B06137">
        <w:tc>
          <w:tcPr>
            <w:tcW w:w="610" w:type="dxa"/>
            <w:shd w:val="clear" w:color="auto" w:fill="auto"/>
          </w:tcPr>
          <w:p w:rsidR="00C37C99" w:rsidRPr="00062911" w:rsidRDefault="00C37C99" w:rsidP="00B0613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C37C99" w:rsidRPr="00062911" w:rsidRDefault="00C37C99" w:rsidP="00B0613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C37C99" w:rsidRPr="00062911" w:rsidRDefault="00C37C99" w:rsidP="00B0613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C37C99" w:rsidRPr="00062911" w:rsidRDefault="00C37C99" w:rsidP="00B0613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</w:tcPr>
          <w:p w:rsidR="00C37C99" w:rsidRPr="00062911" w:rsidRDefault="00C37C99" w:rsidP="00B0613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C37C99" w:rsidRPr="00062911" w:rsidRDefault="00C37C99" w:rsidP="00B0613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C37C99" w:rsidRPr="00062911" w:rsidTr="00B06137">
        <w:tc>
          <w:tcPr>
            <w:tcW w:w="610" w:type="dxa"/>
            <w:shd w:val="clear" w:color="auto" w:fill="auto"/>
            <w:vAlign w:val="center"/>
          </w:tcPr>
          <w:p w:rsidR="00C37C99" w:rsidRPr="00062911" w:rsidRDefault="00C37C99" w:rsidP="00B0613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37C99" w:rsidRPr="00062911" w:rsidRDefault="00C37C99" w:rsidP="00B0613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37C99" w:rsidRPr="00062911" w:rsidRDefault="00C37C99" w:rsidP="00B0613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7C99" w:rsidRPr="00062911" w:rsidRDefault="00C37C99" w:rsidP="00B0613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7C99" w:rsidRPr="00062911" w:rsidRDefault="00C37C99" w:rsidP="00B0613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C99" w:rsidRPr="00062911" w:rsidRDefault="00C37C99" w:rsidP="00B0613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C37C99" w:rsidRDefault="00C37C99" w:rsidP="00C37C99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0E64DC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0E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0E64DC"/>
    <w:rsid w:val="002559E7"/>
    <w:rsid w:val="00291346"/>
    <w:rsid w:val="0033013B"/>
    <w:rsid w:val="003C019F"/>
    <w:rsid w:val="004036E1"/>
    <w:rsid w:val="004D6D01"/>
    <w:rsid w:val="00694464"/>
    <w:rsid w:val="006A3086"/>
    <w:rsid w:val="006A3782"/>
    <w:rsid w:val="007B2D48"/>
    <w:rsid w:val="007F18CE"/>
    <w:rsid w:val="007F314E"/>
    <w:rsid w:val="00876631"/>
    <w:rsid w:val="00A40436"/>
    <w:rsid w:val="00A809F1"/>
    <w:rsid w:val="00AD46F7"/>
    <w:rsid w:val="00B118D9"/>
    <w:rsid w:val="00B62C21"/>
    <w:rsid w:val="00BB6230"/>
    <w:rsid w:val="00C37C99"/>
    <w:rsid w:val="00C96268"/>
    <w:rsid w:val="00CE23CB"/>
    <w:rsid w:val="00D04DDA"/>
    <w:rsid w:val="00D60227"/>
    <w:rsid w:val="00D8230B"/>
    <w:rsid w:val="00DC5FE8"/>
    <w:rsid w:val="00E36AF8"/>
    <w:rsid w:val="00E544D3"/>
    <w:rsid w:val="00E6361F"/>
    <w:rsid w:val="00E778D2"/>
    <w:rsid w:val="00EA7FED"/>
    <w:rsid w:val="00EE43E9"/>
    <w:rsid w:val="00F246B4"/>
    <w:rsid w:val="00F34F5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EC22"/>
  <w15:docId w15:val="{48EA4B34-E503-42A9-94DF-DE19BE9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0FF3-A09F-4D30-A64D-0D7CF40E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2023-04-04T07:33:00Z</dcterms:created>
  <dcterms:modified xsi:type="dcterms:W3CDTF">2023-04-04T07:33:00Z</dcterms:modified>
</cp:coreProperties>
</file>