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FD" w:rsidRDefault="00C87BFD" w:rsidP="00C87BF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zimowa 2021/2022</w:t>
      </w:r>
    </w:p>
    <w:p w:rsidR="00C87BFD" w:rsidRPr="00C42DAD" w:rsidRDefault="00C87BFD" w:rsidP="00C87BFD">
      <w:pPr>
        <w:spacing w:after="0" w:line="240" w:lineRule="auto"/>
        <w:jc w:val="center"/>
        <w:rPr>
          <w:b/>
          <w:sz w:val="20"/>
          <w:szCs w:val="20"/>
        </w:rPr>
      </w:pPr>
    </w:p>
    <w:p w:rsidR="00C87BFD" w:rsidRPr="002F1553" w:rsidRDefault="00C87BFD" w:rsidP="00C87BF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>
        <w:rPr>
          <w:b/>
          <w:color w:val="FF0000"/>
          <w:sz w:val="40"/>
          <w:szCs w:val="32"/>
        </w:rPr>
        <w:t>Geodezja i kartografia</w:t>
      </w:r>
    </w:p>
    <w:p w:rsidR="00C87BFD" w:rsidRPr="00E845C9" w:rsidRDefault="00C87BFD" w:rsidP="00C87BF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 xml:space="preserve">studia </w:t>
      </w:r>
      <w:r>
        <w:rPr>
          <w:b/>
          <w:color w:val="FF0000"/>
          <w:sz w:val="40"/>
          <w:szCs w:val="32"/>
        </w:rPr>
        <w:t>nie</w:t>
      </w:r>
      <w:r w:rsidRPr="002F1553">
        <w:rPr>
          <w:b/>
          <w:color w:val="FF0000"/>
          <w:sz w:val="40"/>
          <w:szCs w:val="32"/>
        </w:rPr>
        <w:t>stacjonarne I</w:t>
      </w:r>
      <w:r>
        <w:rPr>
          <w:b/>
          <w:color w:val="FF0000"/>
          <w:sz w:val="40"/>
          <w:szCs w:val="32"/>
        </w:rPr>
        <w:t>I stopień</w:t>
      </w:r>
    </w:p>
    <w:p w:rsidR="00C87BFD" w:rsidRPr="00B5537D" w:rsidRDefault="00C87BFD" w:rsidP="00C87BFD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elasiatki3akcent31"/>
        <w:tblpPr w:leftFromText="141" w:rightFromText="141" w:vertAnchor="text" w:horzAnchor="margin" w:tblpXSpec="center" w:tblpY="1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C87BFD" w:rsidRPr="00B52D3C" w:rsidTr="00C87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:rsidR="00C87BFD" w:rsidRPr="00C42DAD" w:rsidRDefault="00C87BFD" w:rsidP="00C87BFD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C87BFD" w:rsidRPr="00E845C9" w:rsidRDefault="00C87BFD" w:rsidP="00C87BFD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C87BFD" w:rsidRPr="00B52D3C" w:rsidTr="00C87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C87BFD" w:rsidRDefault="00C87BFD" w:rsidP="00C87BFD">
            <w:pPr>
              <w:jc w:val="center"/>
              <w:rPr>
                <w:i w:val="0"/>
                <w:sz w:val="32"/>
                <w:szCs w:val="32"/>
              </w:rPr>
            </w:pPr>
          </w:p>
          <w:p w:rsidR="00C87BFD" w:rsidRDefault="00C87BFD" w:rsidP="00C87BFD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C87BFD" w:rsidRPr="009E4C07" w:rsidRDefault="00C87BFD" w:rsidP="00C87BFD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C87BFD" w:rsidRPr="00B52D3C" w:rsidRDefault="00C87BFD" w:rsidP="00C87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C87BFD" w:rsidRDefault="00C87BFD" w:rsidP="00C87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C87BFD" w:rsidRPr="00B52D3C" w:rsidRDefault="00C87BFD" w:rsidP="00C87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  <w:r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10</w:t>
            </w:r>
            <w:r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C87BFD" w:rsidRDefault="00C87BFD" w:rsidP="00C87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C87BFD" w:rsidRPr="00B52D3C" w:rsidRDefault="00C87BFD" w:rsidP="00C87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Pr="00C42DAD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7</w:t>
            </w:r>
            <w:r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C87BFD" w:rsidRPr="00B52D3C" w:rsidTr="00C87BFD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C87BFD" w:rsidRDefault="00C87BFD" w:rsidP="00C87BFD">
            <w:pPr>
              <w:jc w:val="center"/>
              <w:rPr>
                <w:b/>
                <w:sz w:val="32"/>
                <w:szCs w:val="32"/>
              </w:rPr>
            </w:pPr>
          </w:p>
          <w:p w:rsidR="00C87BFD" w:rsidRPr="00C42DAD" w:rsidRDefault="00C87BFD" w:rsidP="00C87BFD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2</w:t>
            </w:r>
            <w:bookmarkStart w:id="0" w:name="_GoBack"/>
            <w:bookmarkEnd w:id="0"/>
            <w:r w:rsidRPr="00C42DAD">
              <w:rPr>
                <w:b/>
                <w:i w:val="0"/>
                <w:sz w:val="36"/>
                <w:szCs w:val="36"/>
              </w:rPr>
              <w:t xml:space="preserve"> rok I</w:t>
            </w:r>
            <w:r>
              <w:rPr>
                <w:b/>
                <w:i w:val="0"/>
                <w:sz w:val="36"/>
                <w:szCs w:val="36"/>
              </w:rPr>
              <w:t>I</w:t>
            </w:r>
            <w:r w:rsidRPr="00C42DAD">
              <w:rPr>
                <w:b/>
                <w:i w:val="0"/>
                <w:sz w:val="36"/>
                <w:szCs w:val="36"/>
              </w:rPr>
              <w:t xml:space="preserve"> st</w:t>
            </w:r>
            <w:r>
              <w:rPr>
                <w:b/>
                <w:i w:val="0"/>
                <w:sz w:val="36"/>
                <w:szCs w:val="36"/>
              </w:rPr>
              <w:t>opień</w:t>
            </w:r>
          </w:p>
          <w:p w:rsidR="00C87BFD" w:rsidRPr="00E845C9" w:rsidRDefault="00C87BFD" w:rsidP="00C87B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87BFD" w:rsidRPr="00B52D3C" w:rsidTr="00C87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BFD" w:rsidRPr="00141F03" w:rsidRDefault="00C87BFD" w:rsidP="00C87B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141F03">
              <w:rPr>
                <w:b/>
                <w:i w:val="0"/>
                <w:sz w:val="32"/>
                <w:szCs w:val="32"/>
              </w:rPr>
              <w:t>Procedury i dokumentacje dla państwowego zasobu geodezyjnego i kartograficznego</w:t>
            </w:r>
          </w:p>
          <w:p w:rsidR="00C87BFD" w:rsidRPr="00141F03" w:rsidRDefault="00C87BFD" w:rsidP="00C87BFD">
            <w:pPr>
              <w:jc w:val="center"/>
              <w:rPr>
                <w:i w:val="0"/>
                <w:sz w:val="32"/>
                <w:szCs w:val="32"/>
              </w:rPr>
            </w:pPr>
            <w:r w:rsidRPr="00141F03">
              <w:rPr>
                <w:i w:val="0"/>
                <w:sz w:val="32"/>
                <w:szCs w:val="32"/>
              </w:rPr>
              <w:t>Dr inż. Ł. Kulesza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BFD" w:rsidRDefault="00C87BFD" w:rsidP="00C87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04.02.2023</w:t>
            </w:r>
          </w:p>
          <w:p w:rsidR="00C87BFD" w:rsidRPr="00141F03" w:rsidRDefault="00C87BFD" w:rsidP="00C87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g.16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BFD" w:rsidRDefault="00C87BFD" w:rsidP="00C87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17.02.2023</w:t>
            </w:r>
          </w:p>
          <w:p w:rsidR="00C87BFD" w:rsidRPr="00141F03" w:rsidRDefault="00C87BFD" w:rsidP="00C87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g.17</w:t>
            </w:r>
          </w:p>
        </w:tc>
      </w:tr>
    </w:tbl>
    <w:p w:rsidR="00C87BFD" w:rsidRPr="00B5537D" w:rsidRDefault="00C87BFD" w:rsidP="00C87BFD">
      <w:pPr>
        <w:spacing w:after="0" w:line="240" w:lineRule="auto"/>
        <w:jc w:val="center"/>
        <w:rPr>
          <w:b/>
          <w:sz w:val="16"/>
          <w:szCs w:val="16"/>
        </w:rPr>
      </w:pPr>
    </w:p>
    <w:p w:rsidR="00971DD0" w:rsidRDefault="00971DD0" w:rsidP="00C87BFD">
      <w:pPr>
        <w:jc w:val="center"/>
      </w:pPr>
    </w:p>
    <w:sectPr w:rsidR="0097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FD"/>
    <w:rsid w:val="00971DD0"/>
    <w:rsid w:val="00C8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D548A-DB97-4621-831C-9A5E29C2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B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3akcent31">
    <w:name w:val="Tabela siatki 3 — akcent 31"/>
    <w:basedOn w:val="Standardowy"/>
    <w:uiPriority w:val="48"/>
    <w:rsid w:val="00C87B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dcterms:created xsi:type="dcterms:W3CDTF">2023-01-23T21:12:00Z</dcterms:created>
  <dcterms:modified xsi:type="dcterms:W3CDTF">2023-01-23T21:13:00Z</dcterms:modified>
</cp:coreProperties>
</file>